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F0F8" w14:textId="53946290" w:rsidR="009554CA" w:rsidRDefault="009554CA" w:rsidP="00400A07">
      <w:pPr>
        <w:tabs>
          <w:tab w:val="left" w:pos="3758"/>
        </w:tabs>
      </w:pPr>
    </w:p>
    <w:p w14:paraId="5B95BF6B" w14:textId="0307E942" w:rsidR="006D799C" w:rsidRDefault="006D799C" w:rsidP="006D799C">
      <w:pPr>
        <w:jc w:val="center"/>
        <w:rPr>
          <w:rFonts w:asciiTheme="majorHAnsi" w:hAnsiTheme="majorHAnsi" w:cstheme="minorHAnsi"/>
          <w:b/>
        </w:rPr>
      </w:pPr>
      <w:r w:rsidRPr="00D96556">
        <w:rPr>
          <w:rFonts w:asciiTheme="majorHAnsi" w:hAnsiTheme="majorHAnsi" w:cstheme="minorHAnsi"/>
          <w:b/>
        </w:rPr>
        <w:t>LA UNIVERSIDAD TECNOLÓGICA LAJA BAJÍO</w:t>
      </w:r>
    </w:p>
    <w:p w14:paraId="618C4358" w14:textId="77777777" w:rsidR="006D799C" w:rsidRPr="00691F1A" w:rsidRDefault="006D799C" w:rsidP="006D799C">
      <w:pPr>
        <w:jc w:val="center"/>
        <w:rPr>
          <w:rFonts w:asciiTheme="majorHAnsi" w:hAnsiTheme="majorHAnsi" w:cstheme="minorHAnsi"/>
          <w:b/>
        </w:rPr>
      </w:pPr>
    </w:p>
    <w:p w14:paraId="1ADD500E" w14:textId="77777777" w:rsidR="006D799C" w:rsidRPr="00691F1A" w:rsidRDefault="006D799C" w:rsidP="006D799C">
      <w:pPr>
        <w:jc w:val="center"/>
        <w:rPr>
          <w:rFonts w:asciiTheme="majorHAnsi" w:hAnsiTheme="majorHAnsi" w:cstheme="minorHAnsi"/>
          <w:b/>
        </w:rPr>
      </w:pPr>
      <w:r w:rsidRPr="00691F1A">
        <w:rPr>
          <w:rFonts w:asciiTheme="majorHAnsi" w:hAnsiTheme="majorHAnsi" w:cstheme="minorHAnsi"/>
          <w:b/>
        </w:rPr>
        <w:t>CONVOCA</w:t>
      </w:r>
    </w:p>
    <w:p w14:paraId="3754D6F1" w14:textId="51970D5E" w:rsidR="006D799C" w:rsidRPr="00EB70DE" w:rsidRDefault="006D799C" w:rsidP="006D799C">
      <w:pPr>
        <w:jc w:val="both"/>
        <w:rPr>
          <w:rFonts w:asciiTheme="majorHAnsi" w:hAnsiTheme="majorHAnsi" w:cstheme="minorHAnsi"/>
        </w:rPr>
      </w:pPr>
      <w:r w:rsidRPr="00EB70DE">
        <w:rPr>
          <w:rFonts w:asciiTheme="majorHAnsi" w:hAnsiTheme="majorHAnsi" w:cstheme="minorHAnsi"/>
        </w:rPr>
        <w:t>A alumnas/os que pertenezcan a la comunidad estudiantil de la Universidad Tecn</w:t>
      </w:r>
      <w:r w:rsidR="00B026C7">
        <w:rPr>
          <w:rFonts w:asciiTheme="majorHAnsi" w:hAnsiTheme="majorHAnsi" w:cstheme="minorHAnsi"/>
        </w:rPr>
        <w:t>ológica Laja Bajío y</w:t>
      </w:r>
      <w:r w:rsidRPr="00EB70DE">
        <w:rPr>
          <w:rFonts w:asciiTheme="majorHAnsi" w:hAnsiTheme="majorHAnsi" w:cstheme="minorHAnsi"/>
        </w:rPr>
        <w:t xml:space="preserve"> de nuevo ingreso.</w:t>
      </w:r>
    </w:p>
    <w:p w14:paraId="4CC6BBAF" w14:textId="7A700721" w:rsidR="006D799C" w:rsidRPr="00EB70DE" w:rsidRDefault="006D799C" w:rsidP="006D799C">
      <w:pPr>
        <w:jc w:val="center"/>
        <w:rPr>
          <w:rFonts w:asciiTheme="majorHAnsi" w:hAnsiTheme="majorHAnsi" w:cstheme="minorHAnsi"/>
          <w:b/>
        </w:rPr>
      </w:pPr>
      <w:r w:rsidRPr="00EB70DE">
        <w:rPr>
          <w:rFonts w:asciiTheme="majorHAnsi" w:hAnsiTheme="majorHAnsi" w:cstheme="minorHAnsi"/>
          <w:b/>
        </w:rPr>
        <w:t xml:space="preserve">A BECAS UTLB </w:t>
      </w:r>
      <w:r w:rsidR="006E741F">
        <w:rPr>
          <w:rFonts w:asciiTheme="majorHAnsi" w:hAnsiTheme="majorHAnsi" w:cstheme="minorHAnsi"/>
          <w:b/>
        </w:rPr>
        <w:t>SEPTIEMBRE-DICIEMBRE</w:t>
      </w:r>
      <w:r w:rsidR="00984E99">
        <w:rPr>
          <w:rFonts w:asciiTheme="majorHAnsi" w:hAnsiTheme="majorHAnsi" w:cstheme="minorHAnsi"/>
          <w:b/>
        </w:rPr>
        <w:t xml:space="preserve"> 2020</w:t>
      </w:r>
    </w:p>
    <w:p w14:paraId="7F1B0422" w14:textId="6CDC680D" w:rsidR="006D799C" w:rsidRDefault="005D0851" w:rsidP="006D799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691F1A">
        <w:rPr>
          <w:rFonts w:asciiTheme="majorHAnsi" w:hAnsiTheme="majorHAnsi" w:cstheme="minorHAnsi"/>
          <w:b/>
        </w:rPr>
        <w:t>BECA. -</w:t>
      </w:r>
      <w:r w:rsidR="006D799C" w:rsidRPr="00691F1A">
        <w:rPr>
          <w:rFonts w:asciiTheme="majorHAnsi" w:hAnsiTheme="majorHAnsi" w:cstheme="minorHAnsi"/>
          <w:b/>
        </w:rPr>
        <w:t xml:space="preserve"> </w:t>
      </w:r>
      <w:r w:rsidR="006D799C" w:rsidRPr="00691F1A">
        <w:rPr>
          <w:rFonts w:asciiTheme="majorHAnsi" w:hAnsiTheme="majorHAnsi" w:cstheme="minorHAnsi"/>
        </w:rPr>
        <w:t xml:space="preserve">Es el apoyo económico o exención del pago parcial o total de la </w:t>
      </w:r>
      <w:r w:rsidR="006D799C">
        <w:rPr>
          <w:rFonts w:asciiTheme="majorHAnsi" w:hAnsiTheme="majorHAnsi" w:cstheme="minorHAnsi"/>
        </w:rPr>
        <w:t>inscripción/</w:t>
      </w:r>
      <w:r w:rsidR="006D799C" w:rsidRPr="00691F1A">
        <w:rPr>
          <w:rFonts w:asciiTheme="majorHAnsi" w:hAnsiTheme="majorHAnsi" w:cstheme="minorHAnsi"/>
        </w:rPr>
        <w:t xml:space="preserve">reinscripción cuatrimestral, </w:t>
      </w:r>
      <w:r w:rsidR="006D799C" w:rsidRPr="001D6E91">
        <w:rPr>
          <w:rFonts w:asciiTheme="majorHAnsi" w:hAnsiTheme="majorHAnsi" w:cs="Arial"/>
          <w:sz w:val="24"/>
          <w:szCs w:val="24"/>
        </w:rPr>
        <w:t>que se otorga a los estudiantes de la Universidad por su buen rendimiento académico y/o necesidad económica, de acuerdo a la disponibilidad presupuestal de la Universidad.</w:t>
      </w:r>
    </w:p>
    <w:p w14:paraId="4A7A8B34" w14:textId="77777777" w:rsidR="006D799C" w:rsidRPr="001D6E91" w:rsidRDefault="006D799C" w:rsidP="006D799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14:paraId="5A3B37A9" w14:textId="7A4F19A6" w:rsidR="006D799C" w:rsidRPr="009B0520" w:rsidRDefault="005D0851" w:rsidP="006D799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Theme="majorHAnsi" w:hAnsiTheme="majorHAnsi" w:cstheme="minorHAnsi"/>
          <w:color w:val="FF0000"/>
        </w:rPr>
      </w:pPr>
      <w:r w:rsidRPr="00DE0045">
        <w:rPr>
          <w:rFonts w:asciiTheme="majorHAnsi" w:hAnsiTheme="majorHAnsi" w:cstheme="minorHAnsi"/>
          <w:b/>
        </w:rPr>
        <w:t>RESTRICCIÓN. -</w:t>
      </w:r>
      <w:r w:rsidR="006D799C" w:rsidRPr="00DE0045">
        <w:rPr>
          <w:rFonts w:asciiTheme="majorHAnsi" w:hAnsiTheme="majorHAnsi" w:cstheme="minorHAnsi"/>
          <w:b/>
        </w:rPr>
        <w:t xml:space="preserve"> </w:t>
      </w:r>
      <w:r w:rsidR="006D799C" w:rsidRPr="00DE0045">
        <w:rPr>
          <w:rFonts w:asciiTheme="majorHAnsi" w:hAnsiTheme="majorHAnsi" w:cstheme="minorHAnsi"/>
        </w:rPr>
        <w:t xml:space="preserve">La recepción de </w:t>
      </w:r>
      <w:r w:rsidRPr="00DE0045">
        <w:rPr>
          <w:rFonts w:asciiTheme="majorHAnsi" w:hAnsiTheme="majorHAnsi" w:cstheme="minorHAnsi"/>
        </w:rPr>
        <w:t>solicitud de</w:t>
      </w:r>
      <w:r w:rsidR="006D799C" w:rsidRPr="00DE0045">
        <w:rPr>
          <w:rFonts w:asciiTheme="majorHAnsi" w:hAnsiTheme="majorHAnsi" w:cstheme="minorHAnsi"/>
        </w:rPr>
        <w:t xml:space="preserve"> beca no garantiza el otorgamiento del apoyo económico, ya que éste estará sujeto a la suficiencia presupuestal y al cumplimiento de los requisi</w:t>
      </w:r>
      <w:r w:rsidR="006D799C">
        <w:rPr>
          <w:rFonts w:asciiTheme="majorHAnsi" w:hAnsiTheme="majorHAnsi" w:cstheme="minorHAnsi"/>
        </w:rPr>
        <w:t>tos establecidos en la presente.</w:t>
      </w:r>
    </w:p>
    <w:p w14:paraId="2CD32C35" w14:textId="77777777" w:rsidR="006D799C" w:rsidRPr="00DE0045" w:rsidRDefault="006D799C" w:rsidP="006D799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Theme="majorHAnsi" w:hAnsiTheme="majorHAnsi" w:cstheme="minorHAnsi"/>
        </w:rPr>
      </w:pPr>
    </w:p>
    <w:p w14:paraId="22E72B7E" w14:textId="77777777" w:rsidR="00B026C7" w:rsidRDefault="006D799C" w:rsidP="006D799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Theme="majorHAnsi" w:hAnsiTheme="majorHAnsi" w:cstheme="minorHAnsi"/>
        </w:rPr>
      </w:pPr>
      <w:r w:rsidRPr="00DE0045">
        <w:rPr>
          <w:rFonts w:asciiTheme="majorHAnsi" w:hAnsiTheme="majorHAnsi" w:cstheme="minorHAnsi"/>
        </w:rPr>
        <w:t>Si el alumno participa por un tipo de beca y no cumple con los requisitos</w:t>
      </w:r>
      <w:r w:rsidRPr="006A7B50">
        <w:rPr>
          <w:rFonts w:asciiTheme="majorHAnsi" w:hAnsiTheme="majorHAnsi" w:cstheme="minorHAnsi"/>
        </w:rPr>
        <w:t xml:space="preserve">, no podrá </w:t>
      </w:r>
      <w:r>
        <w:rPr>
          <w:rFonts w:asciiTheme="majorHAnsi" w:hAnsiTheme="majorHAnsi" w:cstheme="minorHAnsi"/>
        </w:rPr>
        <w:t xml:space="preserve">participar en otro tipo </w:t>
      </w:r>
      <w:r w:rsidRPr="006A7B50">
        <w:rPr>
          <w:rFonts w:asciiTheme="majorHAnsi" w:hAnsiTheme="majorHAnsi" w:cstheme="minorHAnsi"/>
        </w:rPr>
        <w:t>dentro de</w:t>
      </w:r>
      <w:r w:rsidR="00B026C7">
        <w:rPr>
          <w:rFonts w:asciiTheme="majorHAnsi" w:hAnsiTheme="majorHAnsi" w:cstheme="minorHAnsi"/>
        </w:rPr>
        <w:t xml:space="preserve"> </w:t>
      </w:r>
      <w:r w:rsidRPr="006A7B50">
        <w:rPr>
          <w:rFonts w:asciiTheme="majorHAnsi" w:hAnsiTheme="majorHAnsi" w:cstheme="minorHAnsi"/>
        </w:rPr>
        <w:t>l</w:t>
      </w:r>
      <w:r w:rsidR="00B026C7">
        <w:rPr>
          <w:rFonts w:asciiTheme="majorHAnsi" w:hAnsiTheme="majorHAnsi" w:cstheme="minorHAnsi"/>
        </w:rPr>
        <w:t>a presente convocatoria</w:t>
      </w:r>
      <w:r w:rsidRPr="006A7B50">
        <w:rPr>
          <w:rFonts w:asciiTheme="majorHAnsi" w:hAnsiTheme="majorHAnsi" w:cstheme="minorHAnsi"/>
        </w:rPr>
        <w:t>.</w:t>
      </w:r>
    </w:p>
    <w:p w14:paraId="3C53B09D" w14:textId="58D29D3E" w:rsidR="006D799C" w:rsidRPr="00DE0045" w:rsidRDefault="006D799C" w:rsidP="006D799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Theme="majorHAnsi" w:hAnsiTheme="majorHAnsi" w:cstheme="minorHAnsi"/>
        </w:rPr>
      </w:pPr>
      <w:r w:rsidRPr="00477803">
        <w:rPr>
          <w:rFonts w:asciiTheme="majorHAnsi" w:hAnsiTheme="majorHAnsi" w:cstheme="minorHAnsi"/>
          <w:shd w:val="clear" w:color="auto" w:fill="FFFF00"/>
        </w:rPr>
        <w:t xml:space="preserve"> </w:t>
      </w:r>
      <w:r w:rsidRPr="00DE0045">
        <w:rPr>
          <w:rFonts w:asciiTheme="majorHAnsi" w:hAnsiTheme="majorHAnsi" w:cstheme="minorHAnsi"/>
        </w:rPr>
        <w:t xml:space="preserve"> </w:t>
      </w:r>
    </w:p>
    <w:p w14:paraId="55FC7F85" w14:textId="2402BC54" w:rsidR="006D799C" w:rsidRPr="00691F1A" w:rsidRDefault="00356CED" w:rsidP="006D799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Theme="majorHAnsi" w:hAnsiTheme="majorHAnsi" w:cstheme="minorHAnsi"/>
        </w:rPr>
      </w:pPr>
      <w:r w:rsidRPr="00691F1A">
        <w:rPr>
          <w:rFonts w:asciiTheme="majorHAnsi" w:hAnsiTheme="majorHAnsi" w:cstheme="minorHAnsi"/>
          <w:b/>
        </w:rPr>
        <w:t>PERIODO. -</w:t>
      </w:r>
      <w:r w:rsidR="006D799C" w:rsidRPr="00691F1A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</w:rPr>
        <w:t>C</w:t>
      </w:r>
      <w:r w:rsidRPr="00691F1A">
        <w:rPr>
          <w:rFonts w:asciiTheme="majorHAnsi" w:hAnsiTheme="majorHAnsi" w:cstheme="minorHAnsi"/>
        </w:rPr>
        <w:t>uatrimestre</w:t>
      </w:r>
      <w:r>
        <w:rPr>
          <w:rFonts w:asciiTheme="majorHAnsi" w:hAnsiTheme="majorHAnsi" w:cstheme="minorHAnsi"/>
        </w:rPr>
        <w:t xml:space="preserve"> </w:t>
      </w:r>
      <w:r w:rsidR="006E741F">
        <w:rPr>
          <w:rFonts w:asciiTheme="majorHAnsi" w:hAnsiTheme="majorHAnsi" w:cstheme="minorHAnsi"/>
        </w:rPr>
        <w:t>SEPTIEMBRE-DICIEMBRE</w:t>
      </w:r>
      <w:r w:rsidR="00984E99" w:rsidRPr="00984E99">
        <w:rPr>
          <w:rFonts w:asciiTheme="majorHAnsi" w:hAnsiTheme="majorHAnsi" w:cstheme="minorHAnsi"/>
        </w:rPr>
        <w:t xml:space="preserve"> 2020</w:t>
      </w:r>
    </w:p>
    <w:p w14:paraId="52B4E250" w14:textId="77777777" w:rsidR="006D799C" w:rsidRPr="00691F1A" w:rsidRDefault="006D799C" w:rsidP="006D799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Theme="majorHAnsi" w:hAnsiTheme="majorHAnsi" w:cstheme="minorHAnsi"/>
        </w:rPr>
      </w:pPr>
    </w:p>
    <w:p w14:paraId="005AFE78" w14:textId="77777777" w:rsidR="006D799C" w:rsidRPr="00691F1A" w:rsidRDefault="006D799C" w:rsidP="006D799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Theme="majorHAnsi" w:hAnsiTheme="majorHAnsi" w:cstheme="minorHAnsi"/>
        </w:rPr>
      </w:pPr>
      <w:r w:rsidRPr="00691F1A">
        <w:rPr>
          <w:rFonts w:asciiTheme="majorHAnsi" w:hAnsiTheme="majorHAnsi" w:cstheme="minorHAnsi"/>
        </w:rPr>
        <w:t>Las Becas se clasifican en:</w:t>
      </w:r>
    </w:p>
    <w:p w14:paraId="3DE0E82F" w14:textId="77777777" w:rsidR="006D799C" w:rsidRPr="00691F1A" w:rsidRDefault="006D799C" w:rsidP="006D799C">
      <w:pPr>
        <w:pStyle w:val="Prrafodelista"/>
        <w:tabs>
          <w:tab w:val="left" w:pos="0"/>
        </w:tabs>
        <w:spacing w:before="100" w:beforeAutospacing="1" w:after="0" w:line="240" w:lineRule="auto"/>
        <w:jc w:val="both"/>
        <w:rPr>
          <w:rFonts w:asciiTheme="majorHAnsi" w:hAnsiTheme="majorHAnsi" w:cstheme="minorHAnsi"/>
        </w:rPr>
      </w:pPr>
    </w:p>
    <w:p w14:paraId="78381B74" w14:textId="6897D3F0" w:rsidR="006D799C" w:rsidRPr="00691F1A" w:rsidRDefault="006D799C" w:rsidP="006D799C">
      <w:pPr>
        <w:pStyle w:val="Prrafodelista"/>
        <w:numPr>
          <w:ilvl w:val="0"/>
          <w:numId w:val="2"/>
        </w:numPr>
        <w:tabs>
          <w:tab w:val="left" w:pos="0"/>
        </w:tabs>
        <w:spacing w:before="100" w:beforeAutospacing="1" w:after="0" w:line="240" w:lineRule="auto"/>
        <w:ind w:left="709" w:hanging="425"/>
        <w:jc w:val="both"/>
        <w:rPr>
          <w:rFonts w:asciiTheme="majorHAnsi" w:hAnsiTheme="majorHAnsi" w:cstheme="minorHAnsi"/>
        </w:rPr>
      </w:pPr>
      <w:r w:rsidRPr="00691F1A">
        <w:rPr>
          <w:rFonts w:asciiTheme="majorHAnsi" w:hAnsiTheme="majorHAnsi" w:cstheme="minorHAnsi"/>
        </w:rPr>
        <w:t xml:space="preserve">De </w:t>
      </w:r>
      <w:r w:rsidR="005D0851" w:rsidRPr="00691F1A">
        <w:rPr>
          <w:rFonts w:asciiTheme="majorHAnsi" w:hAnsiTheme="majorHAnsi" w:cstheme="minorHAnsi"/>
        </w:rPr>
        <w:t>Excelencia. -</w:t>
      </w:r>
      <w:r w:rsidRPr="00691F1A">
        <w:rPr>
          <w:rFonts w:asciiTheme="majorHAnsi" w:hAnsiTheme="majorHAnsi" w:cstheme="minorHAnsi"/>
        </w:rPr>
        <w:t xml:space="preserve"> Que el alumno cuente con promedio de excelencia al terminar el cuatrimestre.</w:t>
      </w:r>
    </w:p>
    <w:p w14:paraId="1B822B34" w14:textId="579B7020" w:rsidR="006D799C" w:rsidRPr="00691F1A" w:rsidRDefault="006D799C" w:rsidP="006D799C">
      <w:pPr>
        <w:pStyle w:val="Prrafodelista"/>
        <w:numPr>
          <w:ilvl w:val="0"/>
          <w:numId w:val="2"/>
        </w:numPr>
        <w:tabs>
          <w:tab w:val="left" w:pos="0"/>
        </w:tabs>
        <w:spacing w:before="100" w:beforeAutospacing="1" w:after="0" w:line="240" w:lineRule="auto"/>
        <w:ind w:left="567" w:hanging="283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Por </w:t>
      </w:r>
      <w:r w:rsidR="005D0851">
        <w:rPr>
          <w:rFonts w:asciiTheme="majorHAnsi" w:hAnsiTheme="majorHAnsi" w:cstheme="minorHAnsi"/>
        </w:rPr>
        <w:t>P</w:t>
      </w:r>
      <w:r w:rsidR="005D0851" w:rsidRPr="00691F1A">
        <w:rPr>
          <w:rFonts w:asciiTheme="majorHAnsi" w:hAnsiTheme="majorHAnsi" w:cstheme="minorHAnsi"/>
        </w:rPr>
        <w:t>romedio. -</w:t>
      </w:r>
      <w:r w:rsidRPr="00691F1A">
        <w:rPr>
          <w:rFonts w:asciiTheme="majorHAnsi" w:hAnsiTheme="majorHAnsi" w:cstheme="minorHAnsi"/>
        </w:rPr>
        <w:t xml:space="preserve"> Que el alumno mantenga un promedio regular al terminar el cuatrimestre.</w:t>
      </w:r>
    </w:p>
    <w:p w14:paraId="6BC01951" w14:textId="0F2D4DE8" w:rsidR="006D799C" w:rsidRPr="00691F1A" w:rsidRDefault="006D799C" w:rsidP="006D799C">
      <w:pPr>
        <w:pStyle w:val="Prrafodelista"/>
        <w:numPr>
          <w:ilvl w:val="0"/>
          <w:numId w:val="2"/>
        </w:numPr>
        <w:tabs>
          <w:tab w:val="left" w:pos="709"/>
        </w:tabs>
        <w:spacing w:before="100" w:beforeAutospacing="1" w:after="0" w:line="240" w:lineRule="auto"/>
        <w:ind w:left="567" w:hanging="283"/>
        <w:jc w:val="both"/>
        <w:rPr>
          <w:rFonts w:asciiTheme="majorHAnsi" w:hAnsiTheme="majorHAnsi" w:cstheme="minorHAnsi"/>
        </w:rPr>
      </w:pPr>
      <w:r w:rsidRPr="00691F1A">
        <w:rPr>
          <w:rFonts w:asciiTheme="majorHAnsi" w:hAnsiTheme="majorHAnsi" w:cstheme="minorHAnsi"/>
        </w:rPr>
        <w:t xml:space="preserve">   Deportiva, Cu</w:t>
      </w:r>
      <w:r>
        <w:rPr>
          <w:rFonts w:asciiTheme="majorHAnsi" w:hAnsiTheme="majorHAnsi" w:cstheme="minorHAnsi"/>
        </w:rPr>
        <w:t xml:space="preserve">ltural y de </w:t>
      </w:r>
      <w:r w:rsidR="005D0851">
        <w:rPr>
          <w:rFonts w:asciiTheme="majorHAnsi" w:hAnsiTheme="majorHAnsi" w:cstheme="minorHAnsi"/>
        </w:rPr>
        <w:t>Liderazgo. -</w:t>
      </w:r>
      <w:r>
        <w:rPr>
          <w:rFonts w:asciiTheme="majorHAnsi" w:hAnsiTheme="majorHAnsi" w:cstheme="minorHAnsi"/>
        </w:rPr>
        <w:t xml:space="preserve"> Que el a</w:t>
      </w:r>
      <w:r w:rsidRPr="00691F1A">
        <w:rPr>
          <w:rFonts w:asciiTheme="majorHAnsi" w:hAnsiTheme="majorHAnsi" w:cstheme="minorHAnsi"/>
        </w:rPr>
        <w:t xml:space="preserve">lumno demuestre algún talento dentro y fuera de la </w:t>
      </w:r>
      <w:r>
        <w:rPr>
          <w:rFonts w:asciiTheme="majorHAnsi" w:hAnsiTheme="majorHAnsi" w:cstheme="minorHAnsi"/>
        </w:rPr>
        <w:t xml:space="preserve">   </w:t>
      </w:r>
      <w:r w:rsidRPr="00691F1A">
        <w:rPr>
          <w:rFonts w:asciiTheme="majorHAnsi" w:hAnsiTheme="majorHAnsi" w:cstheme="minorHAnsi"/>
        </w:rPr>
        <w:t>Universidad.</w:t>
      </w:r>
      <w:r w:rsidRPr="00691F1A">
        <w:rPr>
          <w:rFonts w:asciiTheme="majorHAnsi" w:hAnsiTheme="majorHAnsi" w:cstheme="minorHAnsi"/>
        </w:rPr>
        <w:tab/>
        <w:t xml:space="preserve"> </w:t>
      </w:r>
    </w:p>
    <w:p w14:paraId="439837CE" w14:textId="1F9DCF2F" w:rsidR="006D799C" w:rsidRPr="00691F1A" w:rsidRDefault="005D0851" w:rsidP="006D799C">
      <w:pPr>
        <w:tabs>
          <w:tab w:val="left" w:pos="709"/>
        </w:tabs>
        <w:spacing w:before="100" w:beforeAutospacing="1"/>
        <w:ind w:left="720"/>
        <w:jc w:val="both"/>
        <w:rPr>
          <w:rFonts w:asciiTheme="majorHAnsi" w:hAnsiTheme="majorHAnsi" w:cstheme="minorHAnsi"/>
          <w:lang w:val="es-ES"/>
        </w:rPr>
      </w:pPr>
      <w:r>
        <w:rPr>
          <w:rFonts w:asciiTheme="majorHAnsi" w:hAnsiTheme="majorHAnsi" w:cstheme="minorHAnsi"/>
          <w:lang w:val="es-ES"/>
        </w:rPr>
        <w:t>Deportivas. -</w:t>
      </w:r>
      <w:r w:rsidR="006D799C">
        <w:rPr>
          <w:rFonts w:asciiTheme="majorHAnsi" w:hAnsiTheme="majorHAnsi" w:cstheme="minorHAnsi"/>
          <w:lang w:val="es-ES"/>
        </w:rPr>
        <w:t xml:space="preserve"> E</w:t>
      </w:r>
      <w:r w:rsidR="006D799C" w:rsidRPr="00691F1A">
        <w:rPr>
          <w:rFonts w:asciiTheme="majorHAnsi" w:hAnsiTheme="majorHAnsi" w:cstheme="minorHAnsi"/>
          <w:lang w:val="es-ES"/>
        </w:rPr>
        <w:t xml:space="preserve">l </w:t>
      </w:r>
      <w:r w:rsidR="006D799C">
        <w:rPr>
          <w:rFonts w:asciiTheme="majorHAnsi" w:hAnsiTheme="majorHAnsi" w:cstheme="minorHAnsi"/>
          <w:lang w:val="es-ES"/>
        </w:rPr>
        <w:t>estudiante</w:t>
      </w:r>
      <w:r w:rsidR="006D799C" w:rsidRPr="00691F1A">
        <w:rPr>
          <w:rFonts w:asciiTheme="majorHAnsi" w:hAnsiTheme="majorHAnsi" w:cstheme="minorHAnsi"/>
          <w:lang w:val="es-ES"/>
        </w:rPr>
        <w:t xml:space="preserve"> acredite formar parte del representativo deportivo</w:t>
      </w:r>
      <w:r w:rsidR="006D799C">
        <w:rPr>
          <w:rFonts w:asciiTheme="majorHAnsi" w:hAnsiTheme="majorHAnsi" w:cstheme="minorHAnsi"/>
          <w:lang w:val="es-ES"/>
        </w:rPr>
        <w:t xml:space="preserve"> de la UTLB, a criterio del Comité de B</w:t>
      </w:r>
      <w:r w:rsidR="006D799C" w:rsidRPr="00691F1A">
        <w:rPr>
          <w:rFonts w:asciiTheme="majorHAnsi" w:hAnsiTheme="majorHAnsi" w:cstheme="minorHAnsi"/>
          <w:lang w:val="es-ES"/>
        </w:rPr>
        <w:t>ecas.</w:t>
      </w:r>
    </w:p>
    <w:p w14:paraId="41A1AB95" w14:textId="54FB6EC3" w:rsidR="006D799C" w:rsidRPr="00EB70DE" w:rsidRDefault="005D0851" w:rsidP="006D799C">
      <w:pPr>
        <w:tabs>
          <w:tab w:val="left" w:pos="709"/>
        </w:tabs>
        <w:spacing w:before="100" w:beforeAutospacing="1"/>
        <w:ind w:left="7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lang w:val="es-ES"/>
        </w:rPr>
        <w:t>Culturales. -</w:t>
      </w:r>
      <w:r w:rsidR="006D799C">
        <w:rPr>
          <w:rFonts w:asciiTheme="majorHAnsi" w:hAnsiTheme="majorHAnsi" w:cstheme="minorHAnsi"/>
          <w:lang w:val="es-ES"/>
        </w:rPr>
        <w:t xml:space="preserve"> Los estudiantes </w:t>
      </w:r>
      <w:r w:rsidR="006D799C" w:rsidRPr="00691F1A">
        <w:rPr>
          <w:rFonts w:asciiTheme="majorHAnsi" w:hAnsiTheme="majorHAnsi" w:cstheme="minorHAnsi"/>
          <w:lang w:val="es-ES"/>
        </w:rPr>
        <w:t>que cuenten con un talento y un currículo sobresaliente en ciertas discipli</w:t>
      </w:r>
      <w:r w:rsidR="006D799C">
        <w:rPr>
          <w:rFonts w:asciiTheme="majorHAnsi" w:hAnsiTheme="majorHAnsi" w:cstheme="minorHAnsi"/>
          <w:lang w:val="es-ES"/>
        </w:rPr>
        <w:t>nas artísticas, a criterio del Comité de B</w:t>
      </w:r>
      <w:r w:rsidR="006D799C" w:rsidRPr="00691F1A">
        <w:rPr>
          <w:rFonts w:asciiTheme="majorHAnsi" w:hAnsiTheme="majorHAnsi" w:cstheme="minorHAnsi"/>
          <w:lang w:val="es-ES"/>
        </w:rPr>
        <w:t>ecas.</w:t>
      </w:r>
    </w:p>
    <w:p w14:paraId="7240537C" w14:textId="2D70A329" w:rsidR="006D799C" w:rsidRPr="00691F1A" w:rsidRDefault="005D0851" w:rsidP="006D799C">
      <w:pPr>
        <w:tabs>
          <w:tab w:val="left" w:pos="709"/>
        </w:tabs>
        <w:spacing w:before="100" w:beforeAutospacing="1"/>
        <w:ind w:left="720"/>
        <w:jc w:val="both"/>
        <w:rPr>
          <w:rFonts w:asciiTheme="majorHAnsi" w:hAnsiTheme="majorHAnsi" w:cstheme="minorHAnsi"/>
          <w:lang w:val="es-ES"/>
        </w:rPr>
      </w:pPr>
      <w:r>
        <w:rPr>
          <w:rFonts w:asciiTheme="majorHAnsi" w:hAnsiTheme="majorHAnsi" w:cstheme="minorHAnsi"/>
          <w:lang w:val="es-ES"/>
        </w:rPr>
        <w:t>Liderazgo. -</w:t>
      </w:r>
      <w:r w:rsidR="006D799C">
        <w:rPr>
          <w:rFonts w:asciiTheme="majorHAnsi" w:hAnsiTheme="majorHAnsi" w:cstheme="minorHAnsi"/>
          <w:lang w:val="es-ES"/>
        </w:rPr>
        <w:t xml:space="preserve"> Los estudiantes</w:t>
      </w:r>
      <w:r w:rsidR="006D799C" w:rsidRPr="00691F1A">
        <w:rPr>
          <w:rFonts w:asciiTheme="majorHAnsi" w:hAnsiTheme="majorHAnsi" w:cstheme="minorHAnsi"/>
          <w:lang w:val="es-ES"/>
        </w:rPr>
        <w:t xml:space="preserve"> que cuentan con un proyecto para desarrollar sus habilidades de liderazgo y entregar resultados o logros d</w:t>
      </w:r>
      <w:r w:rsidR="006D799C">
        <w:rPr>
          <w:rFonts w:asciiTheme="majorHAnsi" w:hAnsiTheme="majorHAnsi" w:cstheme="minorHAnsi"/>
          <w:lang w:val="es-ES"/>
        </w:rPr>
        <w:t>e tal proyecto, a criterio del Comité de B</w:t>
      </w:r>
      <w:r w:rsidR="006D799C" w:rsidRPr="00691F1A">
        <w:rPr>
          <w:rFonts w:asciiTheme="majorHAnsi" w:hAnsiTheme="majorHAnsi" w:cstheme="minorHAnsi"/>
          <w:lang w:val="es-ES"/>
        </w:rPr>
        <w:t xml:space="preserve">ecas. </w:t>
      </w:r>
    </w:p>
    <w:p w14:paraId="28CFAC84" w14:textId="693B7691" w:rsidR="006D799C" w:rsidRPr="00691F1A" w:rsidRDefault="006D799C" w:rsidP="006D799C">
      <w:pPr>
        <w:pStyle w:val="Prrafodelista"/>
        <w:numPr>
          <w:ilvl w:val="0"/>
          <w:numId w:val="2"/>
        </w:numPr>
        <w:tabs>
          <w:tab w:val="left" w:pos="709"/>
        </w:tabs>
        <w:spacing w:before="100" w:beforeAutospacing="1" w:after="0" w:line="240" w:lineRule="auto"/>
        <w:ind w:left="709" w:hanging="425"/>
        <w:jc w:val="both"/>
        <w:rPr>
          <w:rFonts w:asciiTheme="majorHAnsi" w:hAnsiTheme="majorHAnsi" w:cstheme="minorHAnsi"/>
        </w:rPr>
      </w:pPr>
      <w:r w:rsidRPr="00691F1A">
        <w:rPr>
          <w:rFonts w:asciiTheme="majorHAnsi" w:hAnsiTheme="majorHAnsi" w:cstheme="minorHAnsi"/>
        </w:rPr>
        <w:t xml:space="preserve">Cuotas </w:t>
      </w:r>
      <w:r w:rsidR="005D0851">
        <w:rPr>
          <w:rFonts w:asciiTheme="majorHAnsi" w:hAnsiTheme="majorHAnsi" w:cstheme="minorHAnsi"/>
        </w:rPr>
        <w:t>D</w:t>
      </w:r>
      <w:r w:rsidR="005D0851" w:rsidRPr="00691F1A">
        <w:rPr>
          <w:rFonts w:asciiTheme="majorHAnsi" w:hAnsiTheme="majorHAnsi" w:cstheme="minorHAnsi"/>
        </w:rPr>
        <w:t>isminuidas</w:t>
      </w:r>
      <w:r w:rsidR="005D0851" w:rsidRPr="00691F1A">
        <w:rPr>
          <w:rFonts w:asciiTheme="majorHAnsi" w:hAnsiTheme="majorHAnsi" w:cstheme="minorHAnsi"/>
          <w:b/>
        </w:rPr>
        <w:t>. -</w:t>
      </w:r>
      <w:r w:rsidRPr="00691F1A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</w:rPr>
        <w:t>El Comité de B</w:t>
      </w:r>
      <w:r w:rsidRPr="00691F1A">
        <w:rPr>
          <w:rFonts w:asciiTheme="majorHAnsi" w:hAnsiTheme="majorHAnsi" w:cstheme="minorHAnsi"/>
        </w:rPr>
        <w:t xml:space="preserve">ecas podrá </w:t>
      </w:r>
      <w:r w:rsidR="005D0851" w:rsidRPr="00691F1A">
        <w:rPr>
          <w:rFonts w:asciiTheme="majorHAnsi" w:hAnsiTheme="majorHAnsi" w:cstheme="minorHAnsi"/>
        </w:rPr>
        <w:t>autorizar apoyos</w:t>
      </w:r>
      <w:r w:rsidRPr="00691F1A">
        <w:rPr>
          <w:rFonts w:asciiTheme="majorHAnsi" w:hAnsiTheme="majorHAnsi" w:cstheme="minorHAnsi"/>
        </w:rPr>
        <w:t xml:space="preserve"> económicos a quienes por su condición social, familiar y económica requieran de un apoyo económico.</w:t>
      </w:r>
    </w:p>
    <w:p w14:paraId="421A1028" w14:textId="77777777" w:rsidR="006D799C" w:rsidRDefault="006D799C" w:rsidP="006D799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center"/>
        <w:rPr>
          <w:rFonts w:asciiTheme="majorHAnsi" w:hAnsiTheme="majorHAnsi" w:cstheme="minorHAnsi"/>
          <w:b/>
        </w:rPr>
      </w:pPr>
    </w:p>
    <w:p w14:paraId="7CEA9DF4" w14:textId="5D0073EA" w:rsidR="006D799C" w:rsidRDefault="006D799C" w:rsidP="006D799C">
      <w:pPr>
        <w:pStyle w:val="Prrafodelista"/>
        <w:tabs>
          <w:tab w:val="left" w:pos="0"/>
        </w:tabs>
        <w:spacing w:before="100" w:beforeAutospacing="1" w:after="0" w:line="240" w:lineRule="auto"/>
        <w:ind w:left="0"/>
        <w:rPr>
          <w:rFonts w:asciiTheme="majorHAnsi" w:hAnsiTheme="majorHAnsi" w:cstheme="minorHAnsi"/>
          <w:b/>
        </w:rPr>
      </w:pPr>
      <w:r w:rsidRPr="00691F1A">
        <w:rPr>
          <w:rFonts w:asciiTheme="majorHAnsi" w:hAnsiTheme="majorHAnsi" w:cstheme="minorHAnsi"/>
          <w:b/>
        </w:rPr>
        <w:lastRenderedPageBreak/>
        <w:t>REQUISITOS:</w:t>
      </w:r>
    </w:p>
    <w:p w14:paraId="4FBA8829" w14:textId="77777777" w:rsidR="006D799C" w:rsidRPr="00691F1A" w:rsidRDefault="006D799C" w:rsidP="006D799C">
      <w:pPr>
        <w:pStyle w:val="Prrafodelista"/>
        <w:tabs>
          <w:tab w:val="left" w:pos="0"/>
        </w:tabs>
        <w:spacing w:before="100" w:beforeAutospacing="1" w:after="0" w:line="240" w:lineRule="auto"/>
        <w:ind w:left="0"/>
        <w:rPr>
          <w:rFonts w:asciiTheme="majorHAnsi" w:hAnsiTheme="majorHAnsi" w:cstheme="minorHAnsi"/>
          <w:b/>
        </w:rPr>
      </w:pPr>
    </w:p>
    <w:p w14:paraId="420663BD" w14:textId="77777777" w:rsidR="006D799C" w:rsidRPr="00EF0E72" w:rsidRDefault="006D799C" w:rsidP="006D799C">
      <w:pPr>
        <w:pStyle w:val="Prrafodelista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851" w:hanging="567"/>
        <w:jc w:val="both"/>
        <w:rPr>
          <w:rFonts w:asciiTheme="majorHAnsi" w:hAnsiTheme="majorHAnsi" w:cstheme="minorHAnsi"/>
        </w:rPr>
      </w:pPr>
      <w:r w:rsidRPr="00EF0E72">
        <w:rPr>
          <w:rFonts w:asciiTheme="majorHAnsi" w:hAnsiTheme="majorHAnsi" w:cstheme="minorHAnsi"/>
        </w:rPr>
        <w:t>Ser estudiante regular;</w:t>
      </w:r>
    </w:p>
    <w:p w14:paraId="0A2D1125" w14:textId="77777777" w:rsidR="006D799C" w:rsidRPr="00EF0E72" w:rsidRDefault="006D799C" w:rsidP="006D799C">
      <w:pPr>
        <w:pStyle w:val="Prrafodelista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851" w:hanging="567"/>
        <w:jc w:val="both"/>
        <w:rPr>
          <w:rFonts w:asciiTheme="majorHAnsi" w:hAnsiTheme="majorHAnsi" w:cstheme="minorHAnsi"/>
        </w:rPr>
      </w:pPr>
      <w:r w:rsidRPr="00EF0E72">
        <w:rPr>
          <w:rFonts w:asciiTheme="majorHAnsi" w:hAnsiTheme="majorHAnsi" w:cstheme="minorHAnsi"/>
        </w:rPr>
        <w:t>Acreditar un promedio general mínimo de:</w:t>
      </w:r>
    </w:p>
    <w:p w14:paraId="7DF776DA" w14:textId="77777777" w:rsidR="006D799C" w:rsidRPr="001E0BF5" w:rsidRDefault="006D799C" w:rsidP="006D799C">
      <w:pPr>
        <w:pStyle w:val="Prrafodelista"/>
        <w:tabs>
          <w:tab w:val="left" w:pos="851"/>
        </w:tabs>
        <w:spacing w:before="100" w:beforeAutospacing="1" w:after="0" w:line="240" w:lineRule="auto"/>
        <w:ind w:left="851"/>
        <w:jc w:val="both"/>
        <w:rPr>
          <w:rFonts w:asciiTheme="majorHAnsi" w:hAnsiTheme="majorHAnsi" w:cstheme="minorHAnsi"/>
        </w:rPr>
      </w:pPr>
      <w:r w:rsidRPr="001E0BF5">
        <w:rPr>
          <w:rFonts w:asciiTheme="majorHAnsi" w:hAnsiTheme="majorHAnsi" w:cstheme="minorHAnsi"/>
          <w:b/>
        </w:rPr>
        <w:t>I.-</w:t>
      </w:r>
      <w:r w:rsidRPr="001E0BF5">
        <w:rPr>
          <w:rFonts w:asciiTheme="majorHAnsi" w:hAnsiTheme="majorHAnsi" w:cstheme="minorHAnsi"/>
        </w:rPr>
        <w:t xml:space="preserve"> Para beca de Excelencia de 9.50 </w:t>
      </w:r>
      <w:proofErr w:type="gramStart"/>
      <w:r w:rsidRPr="001E0BF5">
        <w:rPr>
          <w:rFonts w:asciiTheme="majorHAnsi" w:hAnsiTheme="majorHAnsi" w:cstheme="minorHAnsi"/>
        </w:rPr>
        <w:t>nueve punto</w:t>
      </w:r>
      <w:proofErr w:type="gramEnd"/>
      <w:r w:rsidRPr="001E0BF5">
        <w:rPr>
          <w:rFonts w:asciiTheme="majorHAnsi" w:hAnsiTheme="majorHAnsi" w:cstheme="minorHAnsi"/>
        </w:rPr>
        <w:t xml:space="preserve"> cincuenta a 10. (100 % de la beca), no adeudar materias del cuatrimestre anterior.</w:t>
      </w:r>
    </w:p>
    <w:p w14:paraId="1997952A" w14:textId="77777777" w:rsidR="006D799C" w:rsidRPr="001E0BF5" w:rsidRDefault="006D799C" w:rsidP="006D799C">
      <w:pPr>
        <w:pStyle w:val="Prrafodelista"/>
        <w:tabs>
          <w:tab w:val="left" w:pos="851"/>
        </w:tabs>
        <w:spacing w:before="100" w:beforeAutospacing="1" w:after="0" w:line="240" w:lineRule="auto"/>
        <w:ind w:left="851"/>
        <w:jc w:val="both"/>
        <w:rPr>
          <w:rFonts w:asciiTheme="majorHAnsi" w:hAnsiTheme="majorHAnsi" w:cstheme="minorHAnsi"/>
        </w:rPr>
      </w:pPr>
      <w:r w:rsidRPr="001E0BF5">
        <w:rPr>
          <w:rFonts w:asciiTheme="majorHAnsi" w:hAnsiTheme="majorHAnsi" w:cstheme="minorHAnsi"/>
          <w:b/>
        </w:rPr>
        <w:t>II.-</w:t>
      </w:r>
      <w:r w:rsidRPr="001E0BF5">
        <w:rPr>
          <w:rFonts w:asciiTheme="majorHAnsi" w:hAnsiTheme="majorHAnsi" w:cstheme="minorHAnsi"/>
        </w:rPr>
        <w:t xml:space="preserve"> Para beca por promedio de 8.50 </w:t>
      </w:r>
      <w:proofErr w:type="gramStart"/>
      <w:r w:rsidRPr="001E0BF5">
        <w:rPr>
          <w:rFonts w:asciiTheme="majorHAnsi" w:hAnsiTheme="majorHAnsi" w:cstheme="minorHAnsi"/>
        </w:rPr>
        <w:t>ocho punto</w:t>
      </w:r>
      <w:proofErr w:type="gramEnd"/>
      <w:r w:rsidRPr="001E0BF5">
        <w:rPr>
          <w:rFonts w:asciiTheme="majorHAnsi" w:hAnsiTheme="majorHAnsi" w:cstheme="minorHAnsi"/>
        </w:rPr>
        <w:t xml:space="preserve"> cincuenta a 9.49 nueve punto cuarenta y nueve (75 % de la beca), no adeudar materias del cuatrimestre anterior.</w:t>
      </w:r>
    </w:p>
    <w:p w14:paraId="67422B6C" w14:textId="77777777" w:rsidR="006D799C" w:rsidRPr="001E0BF5" w:rsidRDefault="006D799C" w:rsidP="006D799C">
      <w:pPr>
        <w:pStyle w:val="Prrafodelista"/>
        <w:tabs>
          <w:tab w:val="left" w:pos="851"/>
        </w:tabs>
        <w:spacing w:before="100" w:beforeAutospacing="1" w:after="0" w:line="240" w:lineRule="auto"/>
        <w:ind w:left="851"/>
        <w:jc w:val="both"/>
        <w:rPr>
          <w:rFonts w:asciiTheme="majorHAnsi" w:hAnsiTheme="majorHAnsi" w:cstheme="minorHAnsi"/>
        </w:rPr>
      </w:pPr>
      <w:r w:rsidRPr="001E0BF5">
        <w:rPr>
          <w:rFonts w:asciiTheme="majorHAnsi" w:hAnsiTheme="majorHAnsi" w:cstheme="minorHAnsi"/>
          <w:b/>
        </w:rPr>
        <w:t>III.-</w:t>
      </w:r>
      <w:r w:rsidRPr="001E0BF5">
        <w:rPr>
          <w:rFonts w:asciiTheme="majorHAnsi" w:hAnsiTheme="majorHAnsi" w:cstheme="minorHAnsi"/>
        </w:rPr>
        <w:t xml:space="preserve"> Para beca Deportiva, Cultural y de Liderazgo acreditar un promedio </w:t>
      </w:r>
      <w:r>
        <w:rPr>
          <w:rFonts w:asciiTheme="majorHAnsi" w:hAnsiTheme="majorHAnsi" w:cstheme="minorHAnsi"/>
        </w:rPr>
        <w:t>mínimo</w:t>
      </w:r>
      <w:r w:rsidRPr="001E0BF5">
        <w:rPr>
          <w:rFonts w:asciiTheme="majorHAnsi" w:hAnsiTheme="majorHAnsi" w:cstheme="minorHAnsi"/>
        </w:rPr>
        <w:t xml:space="preserve"> de 8.0, </w:t>
      </w:r>
      <w:proofErr w:type="gramStart"/>
      <w:r w:rsidRPr="001E0BF5">
        <w:rPr>
          <w:rFonts w:asciiTheme="majorHAnsi" w:hAnsiTheme="majorHAnsi" w:cstheme="minorHAnsi"/>
        </w:rPr>
        <w:t>ocho punto</w:t>
      </w:r>
      <w:proofErr w:type="gramEnd"/>
      <w:r w:rsidRPr="001E0BF5">
        <w:rPr>
          <w:rFonts w:asciiTheme="majorHAnsi" w:hAnsiTheme="majorHAnsi" w:cstheme="minorHAnsi"/>
        </w:rPr>
        <w:t xml:space="preserve"> cero y un promedio máximo de </w:t>
      </w:r>
      <w:r w:rsidRPr="00DC48F2">
        <w:rPr>
          <w:rFonts w:asciiTheme="majorHAnsi" w:hAnsiTheme="majorHAnsi" w:cstheme="minorHAnsi"/>
        </w:rPr>
        <w:t>8.50 ocho</w:t>
      </w:r>
      <w:r w:rsidRPr="001E0BF5">
        <w:rPr>
          <w:rFonts w:asciiTheme="majorHAnsi" w:hAnsiTheme="majorHAnsi" w:cstheme="minorHAnsi"/>
        </w:rPr>
        <w:t xml:space="preserve"> punto cincuenta, no adeudar materias del cuatrimestre anterior y </w:t>
      </w:r>
      <w:r w:rsidRPr="000E7C7B">
        <w:rPr>
          <w:rFonts w:asciiTheme="majorHAnsi" w:hAnsiTheme="majorHAnsi" w:cstheme="minorHAnsi"/>
        </w:rPr>
        <w:t>deberá haber asistido al 90 % de los entrenamientos y juegos del cuatrimestre anterior</w:t>
      </w:r>
      <w:r w:rsidRPr="001E0BF5">
        <w:rPr>
          <w:rFonts w:asciiTheme="majorHAnsi" w:hAnsiTheme="majorHAnsi" w:cstheme="minorHAnsi"/>
        </w:rPr>
        <w:t>. Se otorgará del 75 al 100 % de la beca</w:t>
      </w:r>
      <w:r>
        <w:rPr>
          <w:rFonts w:asciiTheme="majorHAnsi" w:hAnsiTheme="majorHAnsi" w:cstheme="minorHAnsi"/>
        </w:rPr>
        <w:t xml:space="preserve"> a criterio del Comité de B</w:t>
      </w:r>
      <w:r w:rsidRPr="001E0BF5">
        <w:rPr>
          <w:rFonts w:asciiTheme="majorHAnsi" w:hAnsiTheme="majorHAnsi" w:cstheme="minorHAnsi"/>
        </w:rPr>
        <w:t>ecas.</w:t>
      </w:r>
    </w:p>
    <w:p w14:paraId="7088ACCB" w14:textId="1B5B75D3" w:rsidR="006D799C" w:rsidRPr="001E0BF5" w:rsidRDefault="006D799C" w:rsidP="006D799C">
      <w:pPr>
        <w:pStyle w:val="Prrafodelista"/>
        <w:tabs>
          <w:tab w:val="left" w:pos="851"/>
        </w:tabs>
        <w:spacing w:before="100" w:beforeAutospacing="1" w:after="0" w:line="240" w:lineRule="auto"/>
        <w:ind w:left="851"/>
        <w:jc w:val="both"/>
        <w:rPr>
          <w:rFonts w:asciiTheme="majorHAnsi" w:hAnsiTheme="majorHAnsi" w:cstheme="minorHAnsi"/>
        </w:rPr>
      </w:pPr>
      <w:r w:rsidRPr="001E0BF5">
        <w:rPr>
          <w:rFonts w:asciiTheme="majorHAnsi" w:hAnsiTheme="majorHAnsi" w:cstheme="minorHAnsi"/>
          <w:b/>
        </w:rPr>
        <w:t>IV.-</w:t>
      </w:r>
      <w:r w:rsidRPr="001E0BF5">
        <w:rPr>
          <w:rFonts w:asciiTheme="majorHAnsi" w:hAnsiTheme="majorHAnsi" w:cstheme="minorHAnsi"/>
        </w:rPr>
        <w:t xml:space="preserve"> Para cuotas disminuidas deberá de acreditar un promedio menor a 8.50 </w:t>
      </w:r>
      <w:r w:rsidR="00AD47BE" w:rsidRPr="001E0BF5">
        <w:rPr>
          <w:rFonts w:asciiTheme="majorHAnsi" w:hAnsiTheme="majorHAnsi" w:cstheme="minorHAnsi"/>
        </w:rPr>
        <w:t>ocho puntos</w:t>
      </w:r>
      <w:r w:rsidRPr="001E0BF5">
        <w:rPr>
          <w:rFonts w:asciiTheme="majorHAnsi" w:hAnsiTheme="majorHAnsi" w:cstheme="minorHAnsi"/>
        </w:rPr>
        <w:t xml:space="preserve"> cincuenta, </w:t>
      </w:r>
      <w:r>
        <w:rPr>
          <w:rFonts w:asciiTheme="majorHAnsi" w:hAnsiTheme="majorHAnsi" w:cstheme="minorHAnsi"/>
        </w:rPr>
        <w:t xml:space="preserve">y estudio socioeconómico por parte del psicólogo, se </w:t>
      </w:r>
      <w:r w:rsidRPr="001E0BF5">
        <w:rPr>
          <w:rFonts w:asciiTheme="majorHAnsi" w:hAnsiTheme="majorHAnsi" w:cstheme="minorHAnsi"/>
        </w:rPr>
        <w:t xml:space="preserve">otorgará del 50 al 100 % de la beca </w:t>
      </w:r>
      <w:r>
        <w:rPr>
          <w:rFonts w:asciiTheme="majorHAnsi" w:hAnsiTheme="majorHAnsi" w:cstheme="minorHAnsi"/>
        </w:rPr>
        <w:t>a criterio del Comité de B</w:t>
      </w:r>
      <w:r w:rsidRPr="001E0BF5">
        <w:rPr>
          <w:rFonts w:asciiTheme="majorHAnsi" w:hAnsiTheme="majorHAnsi" w:cstheme="minorHAnsi"/>
        </w:rPr>
        <w:t>ecas.</w:t>
      </w:r>
    </w:p>
    <w:p w14:paraId="4659CA6D" w14:textId="77777777" w:rsidR="006D799C" w:rsidRPr="00EF0E72" w:rsidRDefault="006D799C" w:rsidP="006D799C">
      <w:pPr>
        <w:pStyle w:val="Prrafodelista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851" w:hanging="567"/>
        <w:jc w:val="both"/>
        <w:rPr>
          <w:rFonts w:asciiTheme="majorHAnsi" w:hAnsiTheme="majorHAnsi" w:cstheme="minorHAnsi"/>
        </w:rPr>
      </w:pPr>
      <w:r w:rsidRPr="00EF0E72">
        <w:rPr>
          <w:rFonts w:asciiTheme="majorHAnsi" w:hAnsiTheme="majorHAnsi" w:cstheme="minorHAnsi"/>
        </w:rPr>
        <w:t>No tener adeudos económicos y académicos c</w:t>
      </w:r>
      <w:r>
        <w:rPr>
          <w:rFonts w:asciiTheme="majorHAnsi" w:hAnsiTheme="majorHAnsi" w:cstheme="minorHAnsi"/>
        </w:rPr>
        <w:t>on la Universidad;</w:t>
      </w:r>
    </w:p>
    <w:p w14:paraId="7DB799FA" w14:textId="21C391E1" w:rsidR="006D799C" w:rsidRPr="00EF0E72" w:rsidRDefault="006D799C" w:rsidP="006D799C">
      <w:pPr>
        <w:pStyle w:val="Prrafodelista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851" w:hanging="567"/>
        <w:jc w:val="both"/>
        <w:rPr>
          <w:rFonts w:asciiTheme="majorHAnsi" w:hAnsiTheme="majorHAnsi" w:cstheme="minorHAnsi"/>
        </w:rPr>
      </w:pPr>
      <w:r w:rsidRPr="00EF0E72">
        <w:rPr>
          <w:rFonts w:asciiTheme="majorHAnsi" w:hAnsiTheme="majorHAnsi" w:cstheme="minorHAnsi"/>
        </w:rPr>
        <w:t>Presentar solicitud</w:t>
      </w:r>
      <w:r w:rsidR="00396F60">
        <w:rPr>
          <w:rFonts w:asciiTheme="majorHAnsi" w:hAnsiTheme="majorHAnsi" w:cstheme="minorHAnsi"/>
        </w:rPr>
        <w:t xml:space="preserve"> de beca interna firmada</w:t>
      </w:r>
      <w:r w:rsidRPr="00EF0E72">
        <w:rPr>
          <w:rFonts w:asciiTheme="majorHAnsi" w:hAnsiTheme="majorHAnsi" w:cstheme="minorHAnsi"/>
        </w:rPr>
        <w:t>;</w:t>
      </w:r>
    </w:p>
    <w:p w14:paraId="079AF89F" w14:textId="43E4E125" w:rsidR="006D799C" w:rsidRPr="00B92F2D" w:rsidRDefault="00B021B9" w:rsidP="006D799C">
      <w:pPr>
        <w:pStyle w:val="Prrafodelista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851" w:hanging="567"/>
        <w:jc w:val="both"/>
        <w:rPr>
          <w:rFonts w:asciiTheme="majorHAnsi" w:hAnsiTheme="majorHAnsi" w:cstheme="minorHAnsi"/>
        </w:rPr>
      </w:pPr>
      <w:r w:rsidRPr="00B92F2D">
        <w:rPr>
          <w:rFonts w:asciiTheme="majorHAnsi" w:hAnsiTheme="majorHAnsi" w:cstheme="minorHAnsi"/>
        </w:rPr>
        <w:t>Presentar c</w:t>
      </w:r>
      <w:r w:rsidR="006D799C" w:rsidRPr="00B92F2D">
        <w:rPr>
          <w:rFonts w:asciiTheme="majorHAnsi" w:hAnsiTheme="majorHAnsi" w:cstheme="minorHAnsi"/>
        </w:rPr>
        <w:t>arta compromiso</w:t>
      </w:r>
      <w:r w:rsidR="00396F60" w:rsidRPr="00B92F2D">
        <w:rPr>
          <w:rFonts w:asciiTheme="majorHAnsi" w:hAnsiTheme="majorHAnsi" w:cstheme="minorHAnsi"/>
        </w:rPr>
        <w:t xml:space="preserve"> de servicio becario</w:t>
      </w:r>
      <w:r w:rsidR="006D799C" w:rsidRPr="00B92F2D">
        <w:rPr>
          <w:rFonts w:asciiTheme="majorHAnsi" w:hAnsiTheme="majorHAnsi" w:cstheme="minorHAnsi"/>
        </w:rPr>
        <w:t xml:space="preserve"> firmada</w:t>
      </w:r>
      <w:r w:rsidR="00B46BEF" w:rsidRPr="00B92F2D">
        <w:rPr>
          <w:rFonts w:asciiTheme="majorHAnsi" w:hAnsiTheme="majorHAnsi" w:cstheme="minorHAnsi"/>
        </w:rPr>
        <w:t>.</w:t>
      </w:r>
    </w:p>
    <w:p w14:paraId="5F409558" w14:textId="77777777" w:rsidR="006D799C" w:rsidRDefault="006D799C" w:rsidP="006D799C">
      <w:pPr>
        <w:pStyle w:val="Prrafodelista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851" w:hanging="567"/>
        <w:jc w:val="both"/>
        <w:rPr>
          <w:rFonts w:asciiTheme="majorHAnsi" w:hAnsiTheme="majorHAnsi" w:cstheme="minorHAnsi"/>
        </w:rPr>
      </w:pPr>
      <w:r w:rsidRPr="00EF0E72">
        <w:rPr>
          <w:rFonts w:asciiTheme="majorHAnsi" w:hAnsiTheme="majorHAnsi" w:cstheme="minorHAnsi"/>
        </w:rPr>
        <w:t>No haber incurrido en faltas de conducta y disciplina en materia administrativa, académica y/o extraacadémica.</w:t>
      </w:r>
    </w:p>
    <w:p w14:paraId="4BAE49E7" w14:textId="65B40503" w:rsidR="006D799C" w:rsidRPr="00B92F2D" w:rsidRDefault="006D799C" w:rsidP="006D799C">
      <w:pPr>
        <w:pStyle w:val="Prrafodelista"/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851" w:hanging="567"/>
        <w:jc w:val="both"/>
        <w:rPr>
          <w:rFonts w:asciiTheme="majorHAnsi" w:hAnsiTheme="majorHAnsi" w:cstheme="minorHAnsi"/>
        </w:rPr>
      </w:pPr>
      <w:r w:rsidRPr="00B92F2D">
        <w:rPr>
          <w:rFonts w:asciiTheme="majorHAnsi" w:hAnsiTheme="majorHAnsi" w:cstheme="minorHAnsi"/>
        </w:rPr>
        <w:t>Realizar un S</w:t>
      </w:r>
      <w:r w:rsidR="003F5D51" w:rsidRPr="00B92F2D">
        <w:rPr>
          <w:rFonts w:asciiTheme="majorHAnsi" w:hAnsiTheme="majorHAnsi" w:cstheme="minorHAnsi"/>
        </w:rPr>
        <w:t>ervicio Becario obligatorio de 25</w:t>
      </w:r>
      <w:r w:rsidR="00AD47BE" w:rsidRPr="00B92F2D">
        <w:rPr>
          <w:rFonts w:asciiTheme="majorHAnsi" w:hAnsiTheme="majorHAnsi" w:cstheme="minorHAnsi"/>
        </w:rPr>
        <w:t xml:space="preserve"> horas o proyecto de manera virtual. </w:t>
      </w:r>
    </w:p>
    <w:p w14:paraId="16C5A507" w14:textId="61F7A77F" w:rsidR="006D799C" w:rsidRPr="00054FEA" w:rsidRDefault="006D799C" w:rsidP="005D0851">
      <w:pPr>
        <w:spacing w:before="100" w:beforeAutospacing="1"/>
        <w:jc w:val="both"/>
        <w:rPr>
          <w:rFonts w:asciiTheme="majorHAnsi" w:hAnsiTheme="majorHAnsi" w:cstheme="minorHAnsi"/>
        </w:rPr>
      </w:pPr>
      <w:r w:rsidRPr="00054FEA">
        <w:rPr>
          <w:rFonts w:asciiTheme="majorHAnsi" w:hAnsiTheme="majorHAnsi" w:cstheme="minorHAnsi"/>
        </w:rPr>
        <w:t xml:space="preserve">La presente convocatoria tendrá una </w:t>
      </w:r>
      <w:r w:rsidR="00356CED" w:rsidRPr="00DC48F2">
        <w:rPr>
          <w:rFonts w:asciiTheme="majorHAnsi" w:hAnsiTheme="majorHAnsi" w:cstheme="minorHAnsi"/>
          <w:b/>
          <w:u w:val="single"/>
          <w:shd w:val="clear" w:color="auto" w:fill="FFFF00"/>
        </w:rPr>
        <w:t xml:space="preserve">vigencia del </w:t>
      </w:r>
      <w:r w:rsidR="005D0851">
        <w:rPr>
          <w:rFonts w:asciiTheme="majorHAnsi" w:hAnsiTheme="majorHAnsi" w:cstheme="minorHAnsi"/>
          <w:b/>
          <w:u w:val="single"/>
          <w:shd w:val="clear" w:color="auto" w:fill="FFFF00"/>
        </w:rPr>
        <w:t>17</w:t>
      </w:r>
      <w:r w:rsidR="00984E99">
        <w:rPr>
          <w:rFonts w:asciiTheme="majorHAnsi" w:hAnsiTheme="majorHAnsi" w:cstheme="minorHAnsi"/>
          <w:b/>
          <w:u w:val="single"/>
          <w:shd w:val="clear" w:color="auto" w:fill="FFFF00"/>
        </w:rPr>
        <w:t xml:space="preserve"> de </w:t>
      </w:r>
      <w:r w:rsidR="005D0851">
        <w:rPr>
          <w:rFonts w:asciiTheme="majorHAnsi" w:hAnsiTheme="majorHAnsi" w:cstheme="minorHAnsi"/>
          <w:b/>
          <w:u w:val="single"/>
          <w:shd w:val="clear" w:color="auto" w:fill="FFFF00"/>
        </w:rPr>
        <w:t xml:space="preserve">agosto </w:t>
      </w:r>
      <w:r w:rsidR="003F5D51" w:rsidRPr="00DC48F2">
        <w:rPr>
          <w:rFonts w:asciiTheme="majorHAnsi" w:hAnsiTheme="majorHAnsi" w:cstheme="minorHAnsi"/>
          <w:b/>
          <w:u w:val="single"/>
          <w:shd w:val="clear" w:color="auto" w:fill="FFFF00"/>
        </w:rPr>
        <w:t xml:space="preserve">al </w:t>
      </w:r>
      <w:r w:rsidR="005D0851">
        <w:rPr>
          <w:rFonts w:asciiTheme="majorHAnsi" w:hAnsiTheme="majorHAnsi" w:cstheme="minorHAnsi"/>
          <w:b/>
          <w:u w:val="single"/>
          <w:shd w:val="clear" w:color="auto" w:fill="FFFF00"/>
        </w:rPr>
        <w:t>4 de septiembre</w:t>
      </w:r>
      <w:r w:rsidR="00984E99">
        <w:rPr>
          <w:rFonts w:asciiTheme="majorHAnsi" w:hAnsiTheme="majorHAnsi" w:cstheme="minorHAnsi"/>
          <w:b/>
          <w:u w:val="single"/>
          <w:shd w:val="clear" w:color="auto" w:fill="FFFF00"/>
        </w:rPr>
        <w:t xml:space="preserve"> de 2020</w:t>
      </w:r>
      <w:r w:rsidRPr="00DC48F2">
        <w:rPr>
          <w:rFonts w:asciiTheme="majorHAnsi" w:hAnsiTheme="majorHAnsi" w:cstheme="minorHAnsi"/>
          <w:shd w:val="clear" w:color="auto" w:fill="FFFF00"/>
        </w:rPr>
        <w:t xml:space="preserve"> </w:t>
      </w:r>
      <w:r w:rsidRPr="00DC48F2">
        <w:rPr>
          <w:rFonts w:asciiTheme="majorHAnsi" w:hAnsiTheme="majorHAnsi" w:cstheme="minorHAnsi"/>
        </w:rPr>
        <w:t xml:space="preserve">en días hábiles, debiendo presentar la documentación completa correspondiente </w:t>
      </w:r>
      <w:r w:rsidRPr="00054FEA">
        <w:rPr>
          <w:rFonts w:asciiTheme="majorHAnsi" w:hAnsiTheme="majorHAnsi" w:cstheme="minorHAnsi"/>
        </w:rPr>
        <w:t>en el Departamento de Servicios Escolares</w:t>
      </w:r>
      <w:r w:rsidR="00AD47BE">
        <w:rPr>
          <w:rFonts w:asciiTheme="majorHAnsi" w:hAnsiTheme="majorHAnsi" w:cstheme="minorHAnsi"/>
        </w:rPr>
        <w:t xml:space="preserve"> de manera virtual</w:t>
      </w:r>
      <w:r w:rsidRPr="00054FEA">
        <w:rPr>
          <w:rFonts w:asciiTheme="majorHAnsi" w:hAnsiTheme="majorHAnsi" w:cstheme="minorHAnsi"/>
        </w:rPr>
        <w:t>.</w:t>
      </w:r>
    </w:p>
    <w:p w14:paraId="352E9ADB" w14:textId="5EAEBB91" w:rsidR="000E7C7B" w:rsidRPr="009620DD" w:rsidRDefault="006D799C" w:rsidP="000E7C7B">
      <w:pPr>
        <w:spacing w:before="100" w:beforeAutospacing="1"/>
        <w:jc w:val="both"/>
        <w:rPr>
          <w:rFonts w:asciiTheme="majorHAnsi" w:hAnsiTheme="majorHAnsi" w:cstheme="minorHAnsi"/>
        </w:rPr>
      </w:pPr>
      <w:r w:rsidRPr="000E7C7B">
        <w:rPr>
          <w:rFonts w:asciiTheme="majorHAnsi" w:hAnsiTheme="majorHAnsi" w:cstheme="minorHAnsi"/>
        </w:rPr>
        <w:t xml:space="preserve">Los resultados del otorgamiento de becas se publicarán </w:t>
      </w:r>
      <w:r w:rsidR="00EE61E5">
        <w:rPr>
          <w:rFonts w:asciiTheme="majorHAnsi" w:hAnsiTheme="majorHAnsi" w:cstheme="minorHAnsi"/>
        </w:rPr>
        <w:t xml:space="preserve">en </w:t>
      </w:r>
      <w:r w:rsidR="00AD47BE">
        <w:rPr>
          <w:rFonts w:asciiTheme="majorHAnsi" w:hAnsiTheme="majorHAnsi" w:cstheme="minorHAnsi"/>
          <w:highlight w:val="green"/>
        </w:rPr>
        <w:t xml:space="preserve">la </w:t>
      </w:r>
      <w:r w:rsidR="005D0851">
        <w:rPr>
          <w:rFonts w:asciiTheme="majorHAnsi" w:hAnsiTheme="majorHAnsi" w:cstheme="minorHAnsi"/>
          <w:highlight w:val="green"/>
        </w:rPr>
        <w:t>segunda de</w:t>
      </w:r>
      <w:r w:rsidR="005D0851" w:rsidRPr="005430B1">
        <w:rPr>
          <w:rFonts w:asciiTheme="majorHAnsi" w:hAnsiTheme="majorHAnsi" w:cstheme="minorHAnsi"/>
          <w:highlight w:val="green"/>
        </w:rPr>
        <w:t xml:space="preserve"> septiembre</w:t>
      </w:r>
      <w:r w:rsidR="00B66BDA" w:rsidRPr="000E7C7B">
        <w:rPr>
          <w:rFonts w:asciiTheme="majorHAnsi" w:hAnsiTheme="majorHAnsi" w:cstheme="minorHAnsi"/>
        </w:rPr>
        <w:t xml:space="preserve"> </w:t>
      </w:r>
      <w:r w:rsidRPr="000E7C7B">
        <w:rPr>
          <w:rFonts w:asciiTheme="majorHAnsi" w:hAnsiTheme="majorHAnsi" w:cstheme="minorHAnsi"/>
        </w:rPr>
        <w:t xml:space="preserve">en </w:t>
      </w:r>
      <w:r w:rsidR="00D233E9" w:rsidRPr="000E7C7B">
        <w:rPr>
          <w:rFonts w:asciiTheme="majorHAnsi" w:hAnsiTheme="majorHAnsi" w:cstheme="minorHAnsi"/>
        </w:rPr>
        <w:t xml:space="preserve">la </w:t>
      </w:r>
      <w:r w:rsidR="00FE08C3" w:rsidRPr="000E7C7B">
        <w:rPr>
          <w:rFonts w:asciiTheme="majorHAnsi" w:hAnsiTheme="majorHAnsi" w:cstheme="minorHAnsi"/>
        </w:rPr>
        <w:t>página</w:t>
      </w:r>
      <w:r w:rsidR="000E7C7B">
        <w:rPr>
          <w:rFonts w:asciiTheme="majorHAnsi" w:hAnsiTheme="majorHAnsi" w:cstheme="minorHAnsi"/>
        </w:rPr>
        <w:t xml:space="preserve"> oficial de la UTLB</w:t>
      </w:r>
      <w:r w:rsidR="009620DD">
        <w:rPr>
          <w:rFonts w:asciiTheme="majorHAnsi" w:hAnsiTheme="majorHAnsi" w:cstheme="minorHAnsi"/>
        </w:rPr>
        <w:t>.</w:t>
      </w:r>
    </w:p>
    <w:p w14:paraId="01EC098D" w14:textId="39046345" w:rsidR="00FF358B" w:rsidRDefault="006D799C" w:rsidP="00AD47BE">
      <w:pPr>
        <w:pStyle w:val="Prrafodelista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hAnsiTheme="majorHAnsi" w:cstheme="minorHAnsi"/>
        </w:rPr>
      </w:pPr>
      <w:r w:rsidRPr="00691F1A">
        <w:rPr>
          <w:rFonts w:asciiTheme="majorHAnsi" w:hAnsiTheme="majorHAnsi" w:cstheme="minorHAnsi"/>
        </w:rPr>
        <w:t>El monto de la beca se otorgará mediante tarjeta de débito de la Institución Bancaria BBV</w:t>
      </w:r>
      <w:r>
        <w:rPr>
          <w:rFonts w:asciiTheme="majorHAnsi" w:hAnsiTheme="majorHAnsi" w:cstheme="minorHAnsi"/>
        </w:rPr>
        <w:t>A Bancomer</w:t>
      </w:r>
      <w:r w:rsidRPr="00691F1A">
        <w:rPr>
          <w:rFonts w:asciiTheme="majorHAnsi" w:hAnsiTheme="majorHAnsi" w:cstheme="minorHAnsi"/>
        </w:rPr>
        <w:t xml:space="preserve"> a nombre del beneficiario</w:t>
      </w:r>
      <w:r w:rsidR="009620DD">
        <w:rPr>
          <w:rFonts w:asciiTheme="majorHAnsi" w:hAnsiTheme="majorHAnsi" w:cstheme="minorHAnsi"/>
        </w:rPr>
        <w:t xml:space="preserve">, la cual se entregará una </w:t>
      </w:r>
      <w:r w:rsidR="00AD47BE">
        <w:rPr>
          <w:rFonts w:asciiTheme="majorHAnsi" w:hAnsiTheme="majorHAnsi" w:cstheme="minorHAnsi"/>
        </w:rPr>
        <w:t>vez dada de alta</w:t>
      </w:r>
      <w:r w:rsidR="009620DD">
        <w:rPr>
          <w:rFonts w:asciiTheme="majorHAnsi" w:hAnsiTheme="majorHAnsi" w:cstheme="minorHAnsi"/>
        </w:rPr>
        <w:t>.</w:t>
      </w:r>
    </w:p>
    <w:p w14:paraId="040E664A" w14:textId="77777777" w:rsidR="00FF358B" w:rsidRPr="009620DD" w:rsidRDefault="00FF358B" w:rsidP="009620DD">
      <w:pPr>
        <w:spacing w:before="100" w:beforeAutospacing="1"/>
        <w:ind w:left="360"/>
        <w:jc w:val="both"/>
        <w:rPr>
          <w:rFonts w:asciiTheme="majorHAnsi" w:hAnsiTheme="majorHAnsi" w:cstheme="minorHAnsi"/>
        </w:rPr>
      </w:pPr>
    </w:p>
    <w:p w14:paraId="2C59C512" w14:textId="77777777" w:rsidR="00EB70DE" w:rsidRPr="00EB70DE" w:rsidRDefault="00EB70DE" w:rsidP="00EB70DE">
      <w:pPr>
        <w:spacing w:before="100" w:beforeAutospacing="1"/>
        <w:jc w:val="both"/>
        <w:rPr>
          <w:rFonts w:asciiTheme="majorHAnsi" w:hAnsiTheme="majorHAnsi" w:cstheme="minorHAnsi"/>
        </w:rPr>
      </w:pPr>
    </w:p>
    <w:sectPr w:rsidR="00EB70DE" w:rsidRPr="00EB70DE" w:rsidSect="007F360D">
      <w:headerReference w:type="default" r:id="rId8"/>
      <w:footerReference w:type="default" r:id="rId9"/>
      <w:pgSz w:w="12240" w:h="15840"/>
      <w:pgMar w:top="2056" w:right="1440" w:bottom="25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E903" w14:textId="77777777" w:rsidR="009C4DD7" w:rsidRDefault="009C4DD7" w:rsidP="00400A07">
      <w:r>
        <w:separator/>
      </w:r>
    </w:p>
  </w:endnote>
  <w:endnote w:type="continuationSeparator" w:id="0">
    <w:p w14:paraId="50641FD6" w14:textId="77777777" w:rsidR="009C4DD7" w:rsidRDefault="009C4DD7" w:rsidP="0040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799742"/>
      <w:docPartObj>
        <w:docPartGallery w:val="Page Numbers (Bottom of Page)"/>
        <w:docPartUnique/>
      </w:docPartObj>
    </w:sdtPr>
    <w:sdtEndPr/>
    <w:sdtContent>
      <w:p w14:paraId="1ACA3F4F" w14:textId="6051A1FC" w:rsidR="006D799C" w:rsidRDefault="006D79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08" w:rsidRPr="00287108">
          <w:rPr>
            <w:noProof/>
            <w:lang w:val="es-ES"/>
          </w:rPr>
          <w:t>1</w:t>
        </w:r>
        <w:r>
          <w:fldChar w:fldCharType="end"/>
        </w:r>
      </w:p>
    </w:sdtContent>
  </w:sdt>
  <w:p w14:paraId="69055958" w14:textId="77777777" w:rsidR="006D799C" w:rsidRDefault="006D79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36CB3" w14:textId="77777777" w:rsidR="009C4DD7" w:rsidRDefault="009C4DD7" w:rsidP="00400A07">
      <w:r>
        <w:separator/>
      </w:r>
    </w:p>
  </w:footnote>
  <w:footnote w:type="continuationSeparator" w:id="0">
    <w:p w14:paraId="0568B8C4" w14:textId="77777777" w:rsidR="009C4DD7" w:rsidRDefault="009C4DD7" w:rsidP="0040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6D88" w14:textId="51691A09" w:rsidR="00400A07" w:rsidRDefault="00400A0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B937B5" wp14:editId="6C6EFCD5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72361" cy="10058350"/>
          <wp:effectExtent l="0" t="0" r="63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ada vinculaci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E518E"/>
    <w:multiLevelType w:val="hybridMultilevel"/>
    <w:tmpl w:val="112C04C4"/>
    <w:lvl w:ilvl="0" w:tplc="454624DA">
      <w:start w:val="1"/>
      <w:numFmt w:val="upperRoman"/>
      <w:lvlText w:val="%1."/>
      <w:lvlJc w:val="right"/>
      <w:pPr>
        <w:ind w:left="333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B17197D"/>
    <w:multiLevelType w:val="hybridMultilevel"/>
    <w:tmpl w:val="7E8ADDCE"/>
    <w:lvl w:ilvl="0" w:tplc="080A000F">
      <w:start w:val="1"/>
      <w:numFmt w:val="decimal"/>
      <w:lvlText w:val="%1."/>
      <w:lvlJc w:val="left"/>
      <w:pPr>
        <w:ind w:left="199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712" w:hanging="360"/>
      </w:pPr>
    </w:lvl>
    <w:lvl w:ilvl="2" w:tplc="080A001B" w:tentative="1">
      <w:start w:val="1"/>
      <w:numFmt w:val="lowerRoman"/>
      <w:lvlText w:val="%3."/>
      <w:lvlJc w:val="right"/>
      <w:pPr>
        <w:ind w:left="3432" w:hanging="180"/>
      </w:pPr>
    </w:lvl>
    <w:lvl w:ilvl="3" w:tplc="080A000F" w:tentative="1">
      <w:start w:val="1"/>
      <w:numFmt w:val="decimal"/>
      <w:lvlText w:val="%4."/>
      <w:lvlJc w:val="left"/>
      <w:pPr>
        <w:ind w:left="4152" w:hanging="360"/>
      </w:pPr>
    </w:lvl>
    <w:lvl w:ilvl="4" w:tplc="080A0019" w:tentative="1">
      <w:start w:val="1"/>
      <w:numFmt w:val="lowerLetter"/>
      <w:lvlText w:val="%5."/>
      <w:lvlJc w:val="left"/>
      <w:pPr>
        <w:ind w:left="4872" w:hanging="360"/>
      </w:pPr>
    </w:lvl>
    <w:lvl w:ilvl="5" w:tplc="080A001B" w:tentative="1">
      <w:start w:val="1"/>
      <w:numFmt w:val="lowerRoman"/>
      <w:lvlText w:val="%6."/>
      <w:lvlJc w:val="right"/>
      <w:pPr>
        <w:ind w:left="5592" w:hanging="180"/>
      </w:pPr>
    </w:lvl>
    <w:lvl w:ilvl="6" w:tplc="080A000F" w:tentative="1">
      <w:start w:val="1"/>
      <w:numFmt w:val="decimal"/>
      <w:lvlText w:val="%7."/>
      <w:lvlJc w:val="left"/>
      <w:pPr>
        <w:ind w:left="6312" w:hanging="360"/>
      </w:pPr>
    </w:lvl>
    <w:lvl w:ilvl="7" w:tplc="080A0019" w:tentative="1">
      <w:start w:val="1"/>
      <w:numFmt w:val="lowerLetter"/>
      <w:lvlText w:val="%8."/>
      <w:lvlJc w:val="left"/>
      <w:pPr>
        <w:ind w:left="7032" w:hanging="360"/>
      </w:pPr>
    </w:lvl>
    <w:lvl w:ilvl="8" w:tplc="080A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" w15:restartNumberingAfterBreak="0">
    <w:nsid w:val="7D0E5BB2"/>
    <w:multiLevelType w:val="hybridMultilevel"/>
    <w:tmpl w:val="038C8166"/>
    <w:lvl w:ilvl="0" w:tplc="083C4D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07"/>
    <w:rsid w:val="00040DB0"/>
    <w:rsid w:val="00054FEA"/>
    <w:rsid w:val="00066C9C"/>
    <w:rsid w:val="000E7C7B"/>
    <w:rsid w:val="001A4B6E"/>
    <w:rsid w:val="001B0986"/>
    <w:rsid w:val="0022252E"/>
    <w:rsid w:val="00287108"/>
    <w:rsid w:val="002A7E98"/>
    <w:rsid w:val="002D2EEF"/>
    <w:rsid w:val="00355D3C"/>
    <w:rsid w:val="00356CED"/>
    <w:rsid w:val="00396F60"/>
    <w:rsid w:val="003F5D51"/>
    <w:rsid w:val="00400A07"/>
    <w:rsid w:val="004E047F"/>
    <w:rsid w:val="005430B1"/>
    <w:rsid w:val="005806F5"/>
    <w:rsid w:val="005D0851"/>
    <w:rsid w:val="005E4238"/>
    <w:rsid w:val="0066230A"/>
    <w:rsid w:val="006707C9"/>
    <w:rsid w:val="00673C4C"/>
    <w:rsid w:val="006D799C"/>
    <w:rsid w:val="006E741F"/>
    <w:rsid w:val="00761EE3"/>
    <w:rsid w:val="0077693B"/>
    <w:rsid w:val="00782039"/>
    <w:rsid w:val="007F360D"/>
    <w:rsid w:val="007F653E"/>
    <w:rsid w:val="00832372"/>
    <w:rsid w:val="00852EDF"/>
    <w:rsid w:val="008C09CD"/>
    <w:rsid w:val="008C1537"/>
    <w:rsid w:val="008E45D3"/>
    <w:rsid w:val="009554CA"/>
    <w:rsid w:val="009620DD"/>
    <w:rsid w:val="00984E99"/>
    <w:rsid w:val="009B5935"/>
    <w:rsid w:val="009C4DD7"/>
    <w:rsid w:val="00A06566"/>
    <w:rsid w:val="00A15DCB"/>
    <w:rsid w:val="00A82175"/>
    <w:rsid w:val="00A96ACC"/>
    <w:rsid w:val="00AD47BE"/>
    <w:rsid w:val="00B021B9"/>
    <w:rsid w:val="00B026C7"/>
    <w:rsid w:val="00B35276"/>
    <w:rsid w:val="00B46BEF"/>
    <w:rsid w:val="00B63B7E"/>
    <w:rsid w:val="00B66BDA"/>
    <w:rsid w:val="00B92F2D"/>
    <w:rsid w:val="00BA3081"/>
    <w:rsid w:val="00D233E9"/>
    <w:rsid w:val="00DB1A58"/>
    <w:rsid w:val="00DB6BA4"/>
    <w:rsid w:val="00DC48F2"/>
    <w:rsid w:val="00DF2824"/>
    <w:rsid w:val="00E21A19"/>
    <w:rsid w:val="00E4479C"/>
    <w:rsid w:val="00E815CE"/>
    <w:rsid w:val="00EB70DE"/>
    <w:rsid w:val="00EE50A1"/>
    <w:rsid w:val="00EE61E5"/>
    <w:rsid w:val="00F555FC"/>
    <w:rsid w:val="00F90A23"/>
    <w:rsid w:val="00FD2E67"/>
    <w:rsid w:val="00FE08C3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4CF0B"/>
  <w15:docId w15:val="{4F0542F9-FB6A-47E3-84D2-E90C7284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A0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A07"/>
  </w:style>
  <w:style w:type="paragraph" w:styleId="Piedepgina">
    <w:name w:val="footer"/>
    <w:basedOn w:val="Normal"/>
    <w:link w:val="PiedepginaCar"/>
    <w:uiPriority w:val="99"/>
    <w:unhideWhenUsed/>
    <w:rsid w:val="00400A0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A07"/>
  </w:style>
  <w:style w:type="paragraph" w:styleId="Textodeglobo">
    <w:name w:val="Balloon Text"/>
    <w:basedOn w:val="Normal"/>
    <w:link w:val="TextodegloboCar"/>
    <w:uiPriority w:val="99"/>
    <w:semiHidden/>
    <w:unhideWhenUsed/>
    <w:rsid w:val="00400A0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A0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D799C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59"/>
    <w:rsid w:val="006D799C"/>
    <w:rPr>
      <w:rFonts w:eastAsiaTheme="minorEastAsia"/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802F9-1BE6-480E-ABB8-8454A989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</cp:lastModifiedBy>
  <cp:revision>2</cp:revision>
  <dcterms:created xsi:type="dcterms:W3CDTF">2020-08-13T21:46:00Z</dcterms:created>
  <dcterms:modified xsi:type="dcterms:W3CDTF">2020-08-13T21:46:00Z</dcterms:modified>
</cp:coreProperties>
</file>